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B016 Holzbauarbeiten (Dacheindeckung) I Kinderhaus Büh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23-26-08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Holzbauarbeiten, Dacheindeck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